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CDDD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0" w:name="_Hlk83134372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>Приложение 3</w:t>
      </w:r>
    </w:p>
    <w:p w14:paraId="17163E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jc w:val="right"/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</w:pPr>
      <w:bookmarkStart w:id="1" w:name="_Hlk486243275"/>
      <w:r w:rsidRPr="00FB18A8">
        <w:rPr>
          <w:rFonts w:ascii="Times New Roman" w:eastAsia="Times New Roman" w:hAnsi="Times New Roman" w:cs="Times New Roman"/>
          <w:b/>
          <w:bCs/>
          <w:snapToGrid w:val="0"/>
          <w:sz w:val="20"/>
          <w:szCs w:val="20"/>
          <w:lang w:eastAsia="ru-RU"/>
        </w:rPr>
        <w:t xml:space="preserve">к Правилам предоставления микрозаймов </w:t>
      </w:r>
    </w:p>
    <w:bookmarkEnd w:id="1"/>
    <w:p w14:paraId="4B6372C4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136ADA5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B18A8">
        <w:rPr>
          <w:rFonts w:ascii="Times New Roman" w:eastAsia="Times New Roman" w:hAnsi="Times New Roman" w:cs="Times New Roman"/>
          <w:b/>
          <w:bCs/>
          <w:lang w:eastAsia="ru-RU"/>
        </w:rPr>
        <w:t xml:space="preserve">Перечень документов, предоставляемых индивидуальными предпринимателями, </w:t>
      </w:r>
    </w:p>
    <w:p w14:paraId="69B06C67" w14:textId="77777777" w:rsidR="00FB18A8" w:rsidRPr="00FB18A8" w:rsidRDefault="00FB18A8" w:rsidP="00FB18A8">
      <w:pPr>
        <w:autoSpaceDE w:val="0"/>
        <w:autoSpaceDN w:val="0"/>
        <w:adjustRightInd w:val="0"/>
        <w:spacing w:after="0" w:line="240" w:lineRule="auto"/>
        <w:ind w:right="7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FB18A8">
        <w:rPr>
          <w:rFonts w:ascii="Times New Roman" w:eastAsia="Times New Roman" w:hAnsi="Times New Roman" w:cs="Times New Roman"/>
          <w:b/>
          <w:bCs/>
          <w:lang w:eastAsia="ru-RU"/>
        </w:rPr>
        <w:t>для получения микрозайма*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020"/>
        <w:gridCol w:w="720"/>
        <w:gridCol w:w="1080"/>
        <w:gridCol w:w="720"/>
      </w:tblGrid>
      <w:tr w:rsidR="00FB18A8" w:rsidRPr="00FB18A8" w14:paraId="6EF8CCE6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BA6F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/>
              </w:rPr>
              <w:t xml:space="preserve">N </w:t>
            </w: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п/п</w:t>
            </w:r>
          </w:p>
          <w:p w14:paraId="7B818C7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60A7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ind w:left="260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документов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613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1B8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УСН, ЕСХН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6D0E6" w14:textId="5669B121" w:rsidR="00FB18A8" w:rsidRPr="00FB18A8" w:rsidRDefault="00275DBE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ПАТЕНТ</w:t>
            </w:r>
          </w:p>
        </w:tc>
      </w:tr>
      <w:tr w:rsidR="00FB18A8" w:rsidRPr="00FB18A8" w14:paraId="39223E05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984B2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4854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Заявление-анкета на предоставление микрозайма (Приложение 1)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A65E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4896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8856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7A45B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26D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9354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left="17" w:hanging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Справка, подтверждающая, что по состоянию на любую дату в течение периода, равного 30 календарным дням, предшествующего дате заключения договора (соглашения) о предоставлении микрозайма, отсутствует просроченная задолженность по налогам, сборам и иным обязательным платежам в бюджеты бюджетной системы Российской Федерации, превышающая 50 тыс. рублей**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E25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EED1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560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0C20447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C0B88" w14:textId="5C033D56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33872" w14:textId="17BF22D5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паспорта индивидуального предпринимателя (все заполненные</w:t>
            </w:r>
            <w:r w:rsidR="00275D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страницы), сведения о присвоении ИНН***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57A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DD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411F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57ACF0B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ADFA6" w14:textId="6BE5FB78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2C48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страхового номера индивидуального лицевого счета застрахованного лица в системе обязательного пенсионного страхования***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997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B12E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8D0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4B87C83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C1AF0" w14:textId="548D086C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23D5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ind w:left="12" w:hanging="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разрешения на занятие отдельными видами деятельности (лицензию), если данные виды деятельности подлежат лицензированию в соответствии с действующим законодательством****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7BF0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8E8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3336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C30180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9B37D" w14:textId="40021BA4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7886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7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декларации по налогу на доходы (3-НДФЛ) (с отметкой налогового органа) за последний отчетный период****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8573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5DE2D" w14:textId="380B865A" w:rsidR="00FB18A8" w:rsidRPr="00FB18A8" w:rsidRDefault="00275DBE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922FE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B18A8" w:rsidRPr="00FB18A8" w14:paraId="51EB208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7C141" w14:textId="793D74C4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DB13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Выписка из «Книги доходов и расходов» с начала текущего года, заверенная подписью индивидуального предпринимателя и печатью (при наличии)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4FD6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916A8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6E92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69C773A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BF76B" w14:textId="5E5F8B76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FA0EF" w14:textId="050CA946" w:rsidR="00FB18A8" w:rsidRPr="00FB18A8" w:rsidRDefault="00275DBE" w:rsidP="00FB18A8">
            <w:pPr>
              <w:autoSpaceDE w:val="0"/>
              <w:autoSpaceDN w:val="0"/>
              <w:adjustRightInd w:val="0"/>
              <w:spacing w:after="0" w:line="182" w:lineRule="exact"/>
              <w:ind w:left="5" w:hanging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75D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патента за предыдущий год и отчетный период****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DBB3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48811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4F8E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E536FE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6BB58" w14:textId="5491223F" w:rsidR="00FB18A8" w:rsidRPr="00FB18A8" w:rsidRDefault="001D0C74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FF8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9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декларации по УСН (ЕСХН) с отметкой налогового органа за предыдущий год****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A33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FF49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01E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</w:p>
        </w:tc>
      </w:tr>
      <w:tr w:rsidR="00FB18A8" w:rsidRPr="00FB18A8" w14:paraId="14F66234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8D64C" w14:textId="2A45B10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1F23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78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Расчетный баланс (Приложение 7 настоящих Правил) за предыдущий и отчетный год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F6AC5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09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3E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D1D7AF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1B5B" w14:textId="1A5640C9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03EAB" w14:textId="088E896A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left="2" w:hanging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документов финансовой отчетности, подтверждающих доходы</w:t>
            </w:r>
            <w:r w:rsidR="00275DB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предыдущий и отчетный годы (выписки с расчетных счетов с расшифровкой </w:t>
            </w:r>
            <w:r w:rsidR="00250DA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контрагента и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назначения платежа (в электронном виде), 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Z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-отчет, книга кассира-операциониста, и т.д.) – по запросу Фонда****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12F17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860B2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2503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1719A9B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26BA1" w14:textId="6FBE44B6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7F7E5" w14:textId="5B82359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5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Копии правоустанавливающих документов на помещения, где осуществляется предпринимательская деятельность (свидетельство о праве собственности, договоров аренды и т.д. (при наличии)) ****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086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5F75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FACB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A0392BF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51A01" w14:textId="623A7E9B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6F3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Справки из Банков, где открыты счета:</w:t>
            </w:r>
          </w:p>
          <w:p w14:paraId="4ACE0BBC" w14:textId="77777777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2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  <w:t>Об оборотах по всем открытым расчетным и валютным счетам за последние 6 месяцев с помесячной разбивкой.</w:t>
            </w:r>
          </w:p>
          <w:p w14:paraId="5DA51013" w14:textId="0587D198" w:rsidR="00FB18A8" w:rsidRPr="00FB18A8" w:rsidRDefault="00FB18A8" w:rsidP="00FB18A8">
            <w:pPr>
              <w:tabs>
                <w:tab w:val="left" w:pos="278"/>
              </w:tabs>
              <w:autoSpaceDE w:val="0"/>
              <w:autoSpaceDN w:val="0"/>
              <w:adjustRightInd w:val="0"/>
              <w:spacing w:after="0" w:line="182" w:lineRule="exact"/>
              <w:ind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14205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bookmarkStart w:id="2" w:name="_GoBack"/>
            <w:bookmarkEnd w:id="2"/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наличии/отсутствии картотеки, ареста счета</w:t>
            </w:r>
          </w:p>
          <w:p w14:paraId="29EF5269" w14:textId="77777777" w:rsidR="00142057" w:rsidRDefault="00FB18A8" w:rsidP="00250DA7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3.  О наличии/отсутствии ссудной задолженности (в т.ч. просроченной). </w:t>
            </w:r>
          </w:p>
          <w:p w14:paraId="20668E82" w14:textId="64B0AB51" w:rsidR="00FB18A8" w:rsidRPr="00FB18A8" w:rsidRDefault="00142057" w:rsidP="00250DA7">
            <w:pPr>
              <w:tabs>
                <w:tab w:val="left" w:pos="314"/>
              </w:tabs>
              <w:autoSpaceDE w:val="0"/>
              <w:autoSpaceDN w:val="0"/>
              <w:adjustRightInd w:val="0"/>
              <w:spacing w:after="0" w:line="182" w:lineRule="exact"/>
              <w:ind w:firstLine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4.  </w:t>
            </w:r>
            <w:r w:rsidR="00FB18A8"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кредитной истории</w:t>
            </w:r>
            <w:r w:rsidR="00D945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последние 6 месяцев.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5D06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86AE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9692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6060247D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18F37" w14:textId="251E1E33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050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Документы по обеспечению возврата микрозайма (Приложения 4 и 5)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95E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A3C4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64209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F17DE38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4CBB7" w14:textId="3D125295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8126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182" w:lineRule="exact"/>
              <w:ind w:firstLine="1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Копия военного билета (для Заявителей возрастом 27 лет и младше)***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7F5D4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EA71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E39AF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2870AD5C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4D6B2" w14:textId="56F87DC0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1D0C7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480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документы по запросу Фонда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0F47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F0405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A13A6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34302E09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6509" w14:textId="03AACA4D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66204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BD01A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обработку его персональных данных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5A60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6E20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AEA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  <w:tr w:rsidR="00FB18A8" w:rsidRPr="00FB18A8" w14:paraId="1DBC99C2" w14:textId="77777777" w:rsidTr="009D7AAE"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2EAE8" w14:textId="585E6B55" w:rsidR="00FB18A8" w:rsidRPr="00FB18A8" w:rsidRDefault="0066204B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AA5BD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04" w:lineRule="exact"/>
              <w:ind w:left="7" w:hanging="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Согласие на получение кредитного отчета в Бюро кредитных историй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2D3C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52E03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3136B" w14:textId="77777777" w:rsidR="00FB18A8" w:rsidRPr="00FB18A8" w:rsidRDefault="00FB18A8" w:rsidP="00FB18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B18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</w:t>
            </w:r>
          </w:p>
        </w:tc>
      </w:tr>
    </w:tbl>
    <w:p w14:paraId="0285004E" w14:textId="77777777" w:rsidR="00275DBE" w:rsidRDefault="00275DBE" w:rsidP="00275DBE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14:paraId="4F81E39E" w14:textId="77777777" w:rsidR="00275DBE" w:rsidRDefault="00275DBE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14:paraId="6CBB90BF" w14:textId="4236E87D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 - для Заявителей, срок ведения деятельности которых менее 6 месяцев, документы представляются при их наличии.</w:t>
      </w:r>
    </w:p>
    <w:p w14:paraId="72ACDA62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after="0" w:line="240" w:lineRule="auto"/>
        <w:ind w:right="70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 - возможно предоставление документа с ЭЦП, запрошенного через систему электронного документооборота.</w:t>
      </w:r>
    </w:p>
    <w:p w14:paraId="6C42CA20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***- </w:t>
      </w:r>
      <w:proofErr w:type="gramStart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представленные  копии</w:t>
      </w:r>
      <w:proofErr w:type="gramEnd"/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 должны быть заверены подписью уполномоченного лица Заявителя и скреплены печатью (при наличии).</w:t>
      </w:r>
      <w:r w:rsidRPr="00FB18A8">
        <w:rPr>
          <w:rFonts w:ascii="Times New Roman" w:eastAsia="Times New Roman" w:hAnsi="Times New Roman" w:cs="Times New Roman"/>
          <w:b/>
          <w:sz w:val="14"/>
          <w:szCs w:val="14"/>
          <w:lang w:eastAsia="ru-RU"/>
        </w:rPr>
        <w:t>Обязательно предъявление оригиналов документов</w:t>
      </w: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.</w:t>
      </w:r>
    </w:p>
    <w:bookmarkEnd w:id="0"/>
    <w:p w14:paraId="59511673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right="864"/>
        <w:rPr>
          <w:rFonts w:ascii="Times New Roman" w:eastAsia="Times New Roman" w:hAnsi="Times New Roman" w:cs="Times New Roman"/>
          <w:lang w:eastAsia="ru-RU"/>
        </w:rPr>
      </w:pPr>
      <w:r w:rsidRPr="00FB18A8">
        <w:rPr>
          <w:rFonts w:ascii="Times New Roman" w:eastAsia="Times New Roman" w:hAnsi="Times New Roman" w:cs="Times New Roman"/>
          <w:sz w:val="14"/>
          <w:szCs w:val="14"/>
          <w:lang w:eastAsia="ru-RU"/>
        </w:rPr>
        <w:t>**** - сканы документов могут быть представлены в электронном виде</w:t>
      </w:r>
    </w:p>
    <w:p w14:paraId="16D7181D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54C4DE4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F916B5F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28D0D9DB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F425ED4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03CD4AA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18B75C18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D54D27E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4A1C1A7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332F45C1" w14:textId="77777777" w:rsidR="00FB18A8" w:rsidRPr="00FB18A8" w:rsidRDefault="00FB18A8" w:rsidP="00FB18A8">
      <w:pPr>
        <w:tabs>
          <w:tab w:val="left" w:pos="970"/>
        </w:tabs>
        <w:autoSpaceDE w:val="0"/>
        <w:autoSpaceDN w:val="0"/>
        <w:adjustRightInd w:val="0"/>
        <w:spacing w:before="10" w:after="0" w:line="240" w:lineRule="auto"/>
        <w:ind w:left="703" w:right="864"/>
        <w:rPr>
          <w:rFonts w:ascii="Times New Roman" w:eastAsia="Times New Roman" w:hAnsi="Times New Roman" w:cs="Times New Roman"/>
          <w:lang w:eastAsia="ru-RU"/>
        </w:rPr>
      </w:pPr>
    </w:p>
    <w:p w14:paraId="6CDBC0BC" w14:textId="77777777" w:rsidR="00BD7A35" w:rsidRDefault="00BD7A35"/>
    <w:sectPr w:rsidR="00BD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18A8"/>
    <w:rsid w:val="0000194A"/>
    <w:rsid w:val="00142057"/>
    <w:rsid w:val="001D0C74"/>
    <w:rsid w:val="00250DA7"/>
    <w:rsid w:val="00275DBE"/>
    <w:rsid w:val="0066204B"/>
    <w:rsid w:val="00B73CC7"/>
    <w:rsid w:val="00BD7A35"/>
    <w:rsid w:val="00D945C3"/>
    <w:rsid w:val="00E46404"/>
    <w:rsid w:val="00FB18A8"/>
    <w:rsid w:val="00FE7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01EA2"/>
  <w15:docId w15:val="{EB6BD001-9B99-43B0-9A2C-D311E4A8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cp:lastPrinted>2022-08-16T08:51:00Z</cp:lastPrinted>
  <dcterms:created xsi:type="dcterms:W3CDTF">2022-08-16T08:45:00Z</dcterms:created>
  <dcterms:modified xsi:type="dcterms:W3CDTF">2022-09-01T07:10:00Z</dcterms:modified>
</cp:coreProperties>
</file>